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497" w:rsidRPr="00FA0497" w:rsidRDefault="00371735" w:rsidP="00FA0497">
      <w:pPr>
        <w:tabs>
          <w:tab w:val="center" w:pos="5032"/>
          <w:tab w:val="left" w:pos="8172"/>
        </w:tabs>
        <w:ind w:firstLine="709"/>
        <w:jc w:val="right"/>
        <w:rPr>
          <w:bCs/>
          <w:sz w:val="22"/>
          <w:szCs w:val="22"/>
        </w:rPr>
      </w:pPr>
      <w:r>
        <w:rPr>
          <w:b/>
          <w:bCs/>
          <w:sz w:val="28"/>
          <w:szCs w:val="28"/>
        </w:rPr>
        <w:tab/>
      </w:r>
    </w:p>
    <w:p w:rsidR="00FA0497" w:rsidRDefault="00FA0497" w:rsidP="00371735">
      <w:pPr>
        <w:tabs>
          <w:tab w:val="center" w:pos="5032"/>
          <w:tab w:val="left" w:pos="8172"/>
        </w:tabs>
        <w:ind w:firstLine="709"/>
        <w:rPr>
          <w:b/>
          <w:bCs/>
          <w:sz w:val="28"/>
          <w:szCs w:val="28"/>
        </w:rPr>
      </w:pPr>
    </w:p>
    <w:p w:rsidR="00BE1E88" w:rsidRPr="00310912" w:rsidRDefault="00BE1E88" w:rsidP="00FA0497">
      <w:pPr>
        <w:tabs>
          <w:tab w:val="center" w:pos="5032"/>
          <w:tab w:val="left" w:pos="8172"/>
        </w:tabs>
        <w:ind w:firstLine="709"/>
        <w:jc w:val="center"/>
        <w:rPr>
          <w:b/>
          <w:bCs/>
          <w:sz w:val="28"/>
          <w:szCs w:val="28"/>
        </w:rPr>
      </w:pPr>
      <w:r w:rsidRPr="00310912">
        <w:rPr>
          <w:b/>
          <w:bCs/>
          <w:sz w:val="28"/>
          <w:szCs w:val="28"/>
        </w:rPr>
        <w:t>Архангельская область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Шенкурский муниципальный </w:t>
      </w:r>
      <w:r>
        <w:rPr>
          <w:b/>
          <w:sz w:val="28"/>
          <w:szCs w:val="28"/>
        </w:rPr>
        <w:t>округ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Собрание депутатов </w:t>
      </w:r>
      <w:r>
        <w:rPr>
          <w:b/>
          <w:sz w:val="28"/>
          <w:szCs w:val="28"/>
        </w:rPr>
        <w:t xml:space="preserve">первого </w:t>
      </w:r>
      <w:r w:rsidRPr="00310912">
        <w:rPr>
          <w:b/>
          <w:sz w:val="28"/>
          <w:szCs w:val="28"/>
        </w:rPr>
        <w:t xml:space="preserve"> созыва</w:t>
      </w:r>
    </w:p>
    <w:p w:rsidR="00BE1E88" w:rsidRPr="00310912" w:rsidRDefault="00746A39" w:rsidP="00BE1E88">
      <w:pPr>
        <w:ind w:firstLine="709"/>
        <w:jc w:val="center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>19</w:t>
      </w:r>
      <w:r w:rsidR="00C83C88">
        <w:rPr>
          <w:rFonts w:eastAsia="Calibri"/>
          <w:b/>
          <w:sz w:val="28"/>
          <w:szCs w:val="28"/>
        </w:rPr>
        <w:t xml:space="preserve"> </w:t>
      </w:r>
      <w:r w:rsidR="00BE1E88">
        <w:rPr>
          <w:rFonts w:eastAsia="Calibri"/>
          <w:b/>
          <w:sz w:val="28"/>
          <w:szCs w:val="28"/>
        </w:rPr>
        <w:t xml:space="preserve">очередная  </w:t>
      </w:r>
      <w:r w:rsidR="00BE1E88" w:rsidRPr="00310912">
        <w:rPr>
          <w:rFonts w:eastAsia="Calibri"/>
          <w:b/>
          <w:sz w:val="28"/>
          <w:szCs w:val="28"/>
        </w:rPr>
        <w:t>сессия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>Решение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</w:p>
    <w:p w:rsidR="00BE1E88" w:rsidRPr="00F3318A" w:rsidRDefault="00BE1E88" w:rsidP="00BE1E88">
      <w:pPr>
        <w:jc w:val="center"/>
        <w:rPr>
          <w:bCs/>
          <w:sz w:val="28"/>
          <w:szCs w:val="28"/>
        </w:rPr>
      </w:pPr>
      <w:r w:rsidRPr="00F3318A">
        <w:rPr>
          <w:bCs/>
          <w:sz w:val="28"/>
          <w:szCs w:val="28"/>
        </w:rPr>
        <w:t xml:space="preserve">от </w:t>
      </w:r>
      <w:r w:rsidR="002D055C">
        <w:rPr>
          <w:bCs/>
          <w:sz w:val="28"/>
          <w:szCs w:val="28"/>
        </w:rPr>
        <w:t xml:space="preserve"> </w:t>
      </w:r>
      <w:r w:rsidR="00746A39">
        <w:rPr>
          <w:bCs/>
          <w:sz w:val="28"/>
          <w:szCs w:val="28"/>
        </w:rPr>
        <w:t>«30»</w:t>
      </w:r>
      <w:r w:rsidR="002D055C">
        <w:rPr>
          <w:bCs/>
          <w:sz w:val="28"/>
          <w:szCs w:val="28"/>
        </w:rPr>
        <w:t xml:space="preserve">  </w:t>
      </w:r>
      <w:r w:rsidR="00FA0497">
        <w:rPr>
          <w:bCs/>
          <w:sz w:val="28"/>
          <w:szCs w:val="28"/>
        </w:rPr>
        <w:t>августа</w:t>
      </w:r>
      <w:r>
        <w:rPr>
          <w:bCs/>
          <w:sz w:val="28"/>
          <w:szCs w:val="28"/>
        </w:rPr>
        <w:t xml:space="preserve">  </w:t>
      </w:r>
      <w:r w:rsidRPr="00F3318A">
        <w:rPr>
          <w:bCs/>
          <w:sz w:val="28"/>
          <w:szCs w:val="28"/>
        </w:rPr>
        <w:t>20</w:t>
      </w:r>
      <w:r>
        <w:rPr>
          <w:bCs/>
          <w:sz w:val="28"/>
          <w:szCs w:val="28"/>
        </w:rPr>
        <w:t>2</w:t>
      </w:r>
      <w:r w:rsidR="005B228B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 xml:space="preserve"> </w:t>
      </w:r>
      <w:r w:rsidRPr="00F3318A">
        <w:rPr>
          <w:bCs/>
          <w:sz w:val="28"/>
          <w:szCs w:val="28"/>
        </w:rPr>
        <w:t xml:space="preserve">года </w:t>
      </w:r>
      <w:r w:rsidRPr="00F3318A">
        <w:rPr>
          <w:bCs/>
          <w:sz w:val="28"/>
          <w:szCs w:val="28"/>
        </w:rPr>
        <w:tab/>
        <w:t xml:space="preserve">                          </w:t>
      </w:r>
      <w:r>
        <w:rPr>
          <w:bCs/>
          <w:sz w:val="28"/>
          <w:szCs w:val="28"/>
        </w:rPr>
        <w:t xml:space="preserve">    </w:t>
      </w:r>
      <w:r w:rsidRPr="00F3318A">
        <w:rPr>
          <w:bCs/>
          <w:sz w:val="28"/>
          <w:szCs w:val="28"/>
        </w:rPr>
        <w:t xml:space="preserve">       №</w:t>
      </w:r>
      <w:r>
        <w:rPr>
          <w:bCs/>
          <w:sz w:val="28"/>
          <w:szCs w:val="28"/>
        </w:rPr>
        <w:t xml:space="preserve">  </w:t>
      </w:r>
      <w:r w:rsidR="00746A39">
        <w:rPr>
          <w:bCs/>
          <w:sz w:val="28"/>
          <w:szCs w:val="28"/>
        </w:rPr>
        <w:t>236</w:t>
      </w:r>
      <w:bookmarkStart w:id="0" w:name="_GoBack"/>
      <w:bookmarkEnd w:id="0"/>
    </w:p>
    <w:p w:rsidR="00BE1E88" w:rsidRPr="00310912" w:rsidRDefault="00BE1E88" w:rsidP="00BE1E88">
      <w:pPr>
        <w:ind w:firstLine="709"/>
        <w:jc w:val="center"/>
        <w:rPr>
          <w:sz w:val="28"/>
          <w:szCs w:val="28"/>
        </w:rPr>
      </w:pPr>
    </w:p>
    <w:p w:rsidR="00BE1E88" w:rsidRPr="00310912" w:rsidRDefault="00BE1E88" w:rsidP="00BE1E88">
      <w:pPr>
        <w:ind w:firstLine="709"/>
        <w:jc w:val="center"/>
        <w:rPr>
          <w:sz w:val="28"/>
          <w:szCs w:val="28"/>
        </w:rPr>
      </w:pPr>
      <w:r w:rsidRPr="00310912">
        <w:rPr>
          <w:sz w:val="28"/>
          <w:szCs w:val="28"/>
        </w:rPr>
        <w:t>г. Шенкурск</w:t>
      </w:r>
    </w:p>
    <w:p w:rsidR="00BE1E88" w:rsidRPr="007E3BCE" w:rsidRDefault="00BE1E88" w:rsidP="00BE1E88">
      <w:pPr>
        <w:pStyle w:val="a3"/>
        <w:jc w:val="left"/>
      </w:pPr>
    </w:p>
    <w:p w:rsidR="00696D9C" w:rsidRDefault="00FA0497" w:rsidP="0041621E">
      <w:pPr>
        <w:widowControl w:val="0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FA0497">
        <w:rPr>
          <w:b/>
          <w:sz w:val="28"/>
          <w:szCs w:val="28"/>
        </w:rPr>
        <w:t xml:space="preserve"> ходе реализации регионального проекта «Комфортное Поморье» на территории Шенкурского муниципального округа.</w:t>
      </w:r>
    </w:p>
    <w:p w:rsidR="00FA0497" w:rsidRPr="00AA691E" w:rsidRDefault="00FA0497" w:rsidP="0041621E">
      <w:pPr>
        <w:widowControl w:val="0"/>
        <w:ind w:firstLine="708"/>
        <w:jc w:val="center"/>
        <w:rPr>
          <w:b/>
          <w:sz w:val="28"/>
          <w:szCs w:val="28"/>
        </w:rPr>
      </w:pPr>
    </w:p>
    <w:p w:rsidR="00BE1E88" w:rsidRPr="007B26BB" w:rsidRDefault="00BE1E88" w:rsidP="00BE1E88">
      <w:pPr>
        <w:widowControl w:val="0"/>
        <w:ind w:firstLine="708"/>
        <w:jc w:val="both"/>
        <w:rPr>
          <w:b/>
          <w:sz w:val="28"/>
          <w:szCs w:val="28"/>
        </w:rPr>
      </w:pPr>
      <w:r w:rsidRPr="007B26BB">
        <w:rPr>
          <w:sz w:val="28"/>
          <w:szCs w:val="28"/>
        </w:rPr>
        <w:t xml:space="preserve">Заслушав  информацию </w:t>
      </w:r>
      <w:r w:rsidR="00696D9C" w:rsidRPr="00696D9C">
        <w:rPr>
          <w:sz w:val="28"/>
          <w:szCs w:val="28"/>
        </w:rPr>
        <w:t>начальник</w:t>
      </w:r>
      <w:r w:rsidR="00696D9C">
        <w:rPr>
          <w:sz w:val="28"/>
          <w:szCs w:val="28"/>
        </w:rPr>
        <w:t>а</w:t>
      </w:r>
      <w:r w:rsidR="00696D9C" w:rsidRPr="00696D9C">
        <w:rPr>
          <w:sz w:val="28"/>
          <w:szCs w:val="28"/>
        </w:rPr>
        <w:t xml:space="preserve"> отдела организационной работы и муниципальной службы, администрации Шенкурского муниципального </w:t>
      </w:r>
      <w:r w:rsidR="00696D9C">
        <w:rPr>
          <w:sz w:val="28"/>
          <w:szCs w:val="28"/>
        </w:rPr>
        <w:t>округа Леонтьевой О.М.,</w:t>
      </w:r>
      <w:r w:rsidR="00C45172" w:rsidRPr="00C45172">
        <w:rPr>
          <w:sz w:val="28"/>
          <w:szCs w:val="28"/>
        </w:rPr>
        <w:t xml:space="preserve"> </w:t>
      </w:r>
      <w:r w:rsidRPr="007B26BB">
        <w:rPr>
          <w:sz w:val="28"/>
          <w:szCs w:val="28"/>
        </w:rPr>
        <w:t>Собрание депутатов</w:t>
      </w:r>
      <w:r w:rsidRPr="007B26BB">
        <w:rPr>
          <w:b/>
          <w:sz w:val="28"/>
          <w:szCs w:val="28"/>
        </w:rPr>
        <w:t xml:space="preserve">  </w:t>
      </w:r>
      <w:proofErr w:type="gramStart"/>
      <w:r w:rsidRPr="007B26BB">
        <w:rPr>
          <w:b/>
          <w:sz w:val="28"/>
          <w:szCs w:val="28"/>
        </w:rPr>
        <w:t>р</w:t>
      </w:r>
      <w:proofErr w:type="gramEnd"/>
      <w:r w:rsidRPr="007B26BB">
        <w:rPr>
          <w:b/>
          <w:sz w:val="28"/>
          <w:szCs w:val="28"/>
        </w:rPr>
        <w:t xml:space="preserve"> е ш и л о:</w:t>
      </w:r>
    </w:p>
    <w:p w:rsidR="00BE1E88" w:rsidRPr="007B26BB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Pr="007B26BB" w:rsidRDefault="00BE1E88" w:rsidP="00BE1E88">
      <w:pPr>
        <w:widowControl w:val="0"/>
        <w:jc w:val="both"/>
        <w:rPr>
          <w:sz w:val="28"/>
          <w:szCs w:val="28"/>
        </w:rPr>
      </w:pPr>
      <w:r w:rsidRPr="007B26BB">
        <w:rPr>
          <w:b/>
          <w:sz w:val="28"/>
          <w:szCs w:val="28"/>
        </w:rPr>
        <w:t xml:space="preserve">     </w:t>
      </w:r>
      <w:r w:rsidR="005444E7">
        <w:rPr>
          <w:b/>
          <w:sz w:val="28"/>
          <w:szCs w:val="28"/>
        </w:rPr>
        <w:tab/>
      </w:r>
      <w:r w:rsidRPr="007B26BB">
        <w:rPr>
          <w:sz w:val="28"/>
          <w:szCs w:val="28"/>
        </w:rPr>
        <w:t xml:space="preserve">Информацию </w:t>
      </w:r>
      <w:r w:rsidR="00FA0497" w:rsidRPr="00FA0497">
        <w:rPr>
          <w:sz w:val="28"/>
          <w:szCs w:val="28"/>
        </w:rPr>
        <w:t>о ходе реализации регионального проекта «Комфортное Поморье» на территории Ше</w:t>
      </w:r>
      <w:r w:rsidR="00FA0497">
        <w:rPr>
          <w:sz w:val="28"/>
          <w:szCs w:val="28"/>
        </w:rPr>
        <w:t xml:space="preserve">нкурского муниципального округа </w:t>
      </w:r>
      <w:r>
        <w:rPr>
          <w:sz w:val="28"/>
          <w:szCs w:val="28"/>
        </w:rPr>
        <w:t xml:space="preserve">- </w:t>
      </w:r>
      <w:r w:rsidRPr="007B26BB">
        <w:rPr>
          <w:sz w:val="28"/>
          <w:szCs w:val="28"/>
        </w:rPr>
        <w:t>принять к сведению.</w:t>
      </w:r>
    </w:p>
    <w:p w:rsidR="00BE1E88" w:rsidRPr="007B26BB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Pr="000D2293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Default="00BE1E88" w:rsidP="00BE1E88">
      <w:pPr>
        <w:widowControl w:val="0"/>
        <w:rPr>
          <w:sz w:val="28"/>
          <w:szCs w:val="28"/>
        </w:rPr>
      </w:pPr>
    </w:p>
    <w:p w:rsidR="00BE1E88" w:rsidRPr="00EC6B36" w:rsidRDefault="00BE1E88" w:rsidP="00BE1E88">
      <w:pPr>
        <w:widowControl w:val="0"/>
        <w:rPr>
          <w:sz w:val="28"/>
          <w:szCs w:val="28"/>
        </w:rPr>
      </w:pPr>
    </w:p>
    <w:p w:rsidR="00BE1E88" w:rsidRPr="00EC6B36" w:rsidRDefault="002D055C" w:rsidP="002D055C">
      <w:pPr>
        <w:widowControl w:val="0"/>
        <w:tabs>
          <w:tab w:val="left" w:pos="7896"/>
        </w:tabs>
        <w:rPr>
          <w:sz w:val="28"/>
          <w:szCs w:val="28"/>
        </w:rPr>
      </w:pPr>
      <w:r>
        <w:rPr>
          <w:sz w:val="28"/>
          <w:szCs w:val="28"/>
        </w:rPr>
        <w:t>П</w:t>
      </w:r>
      <w:r w:rsidR="00BE1E88" w:rsidRPr="00EC6B36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BE1E88" w:rsidRPr="00EC6B36">
        <w:rPr>
          <w:sz w:val="28"/>
          <w:szCs w:val="28"/>
        </w:rPr>
        <w:t xml:space="preserve"> Собрания депутатов </w:t>
      </w:r>
    </w:p>
    <w:p w:rsidR="00C94F15" w:rsidRDefault="00BE1E88" w:rsidP="00BE1E88">
      <w:r w:rsidRPr="00EC6B36">
        <w:rPr>
          <w:sz w:val="28"/>
          <w:szCs w:val="28"/>
        </w:rPr>
        <w:t xml:space="preserve">Шенкурского муниципального округа                                  </w:t>
      </w:r>
      <w:r w:rsidR="00C83C88">
        <w:rPr>
          <w:sz w:val="28"/>
          <w:szCs w:val="28"/>
        </w:rPr>
        <w:t xml:space="preserve">   </w:t>
      </w:r>
      <w:r w:rsidRPr="00EC6B36">
        <w:rPr>
          <w:sz w:val="28"/>
          <w:szCs w:val="28"/>
        </w:rPr>
        <w:t xml:space="preserve"> </w:t>
      </w:r>
      <w:proofErr w:type="spellStart"/>
      <w:r w:rsidR="002D055C">
        <w:rPr>
          <w:sz w:val="28"/>
          <w:szCs w:val="28"/>
        </w:rPr>
        <w:t>А.С.Заседателева</w:t>
      </w:r>
      <w:proofErr w:type="spellEnd"/>
      <w:r w:rsidRPr="00EC6B36">
        <w:rPr>
          <w:sz w:val="28"/>
          <w:szCs w:val="28"/>
        </w:rPr>
        <w:t xml:space="preserve">  </w:t>
      </w:r>
    </w:p>
    <w:sectPr w:rsidR="00C94F15" w:rsidSect="00FA0497">
      <w:headerReference w:type="default" r:id="rId7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043D" w:rsidRDefault="005E043D" w:rsidP="002D055C">
      <w:r>
        <w:separator/>
      </w:r>
    </w:p>
  </w:endnote>
  <w:endnote w:type="continuationSeparator" w:id="0">
    <w:p w:rsidR="005E043D" w:rsidRDefault="005E043D" w:rsidP="002D0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043D" w:rsidRDefault="005E043D" w:rsidP="002D055C">
      <w:r>
        <w:separator/>
      </w:r>
    </w:p>
  </w:footnote>
  <w:footnote w:type="continuationSeparator" w:id="0">
    <w:p w:rsidR="005E043D" w:rsidRDefault="005E043D" w:rsidP="002D05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055C" w:rsidRDefault="002D055C" w:rsidP="002D055C">
    <w:pPr>
      <w:pStyle w:val="a5"/>
      <w:tabs>
        <w:tab w:val="clear" w:pos="4677"/>
        <w:tab w:val="clear" w:pos="9355"/>
        <w:tab w:val="left" w:pos="8292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E88"/>
    <w:rsid w:val="000709C9"/>
    <w:rsid w:val="001A1D74"/>
    <w:rsid w:val="002D055C"/>
    <w:rsid w:val="00371735"/>
    <w:rsid w:val="0041621E"/>
    <w:rsid w:val="005444E7"/>
    <w:rsid w:val="005B228B"/>
    <w:rsid w:val="005E043D"/>
    <w:rsid w:val="00696D9C"/>
    <w:rsid w:val="006D29FA"/>
    <w:rsid w:val="00746A39"/>
    <w:rsid w:val="00775E21"/>
    <w:rsid w:val="00B93B65"/>
    <w:rsid w:val="00BE1E88"/>
    <w:rsid w:val="00C45172"/>
    <w:rsid w:val="00C83C88"/>
    <w:rsid w:val="00C94F15"/>
    <w:rsid w:val="00CD5B6A"/>
    <w:rsid w:val="00E47DC8"/>
    <w:rsid w:val="00EE4F21"/>
    <w:rsid w:val="00FA0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СобрДеп - Ляпин Тимофей Юрьевич</dc:creator>
  <cp:lastModifiedBy>СобрДеп - Ляпин Тимофей Юрьевич</cp:lastModifiedBy>
  <cp:revision>2</cp:revision>
  <cp:lastPrinted>2024-08-30T12:51:00Z</cp:lastPrinted>
  <dcterms:created xsi:type="dcterms:W3CDTF">2024-08-30T12:51:00Z</dcterms:created>
  <dcterms:modified xsi:type="dcterms:W3CDTF">2024-08-30T12:51:00Z</dcterms:modified>
</cp:coreProperties>
</file>